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A76D" w14:textId="1032C90B" w:rsidR="00E50A7E" w:rsidRDefault="00E50A7E" w:rsidP="00A94641">
      <w:pPr>
        <w:spacing w:after="0"/>
        <w:rPr>
          <w:noProof/>
        </w:rPr>
      </w:pPr>
    </w:p>
    <w:p w14:paraId="649B9817" w14:textId="21B9214A" w:rsidR="004B3B05" w:rsidRPr="004B3B05" w:rsidRDefault="004B3B05" w:rsidP="004B3B05">
      <w:pPr>
        <w:spacing w:after="0"/>
        <w:jc w:val="center"/>
        <w:rPr>
          <w:noProof/>
        </w:rPr>
      </w:pPr>
      <w:r w:rsidRPr="004B3B05">
        <w:rPr>
          <w:rFonts w:ascii="Times New Roman" w:eastAsia="Times New Roman" w:hAnsi="Times New Roman" w:cs="Times New Roman"/>
          <w:sz w:val="24"/>
          <w:szCs w:val="24"/>
        </w:rPr>
        <w:t xml:space="preserve"> </w:t>
      </w:r>
      <w:r w:rsidR="00AF13CD">
        <w:rPr>
          <w:noProof/>
        </w:rPr>
        <w:drawing>
          <wp:inline distT="0" distB="0" distL="0" distR="0" wp14:anchorId="2BC3E04A" wp14:editId="21C17924">
            <wp:extent cx="1310640" cy="1002562"/>
            <wp:effectExtent l="0" t="0" r="3810" b="7620"/>
            <wp:docPr id="493498067" name="Picture 2" descr="Mesa Family Advocacy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a Family Advocacy Cente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6576" cy="1014752"/>
                    </a:xfrm>
                    <a:prstGeom prst="rect">
                      <a:avLst/>
                    </a:prstGeom>
                    <a:noFill/>
                    <a:ln>
                      <a:noFill/>
                    </a:ln>
                  </pic:spPr>
                </pic:pic>
              </a:graphicData>
            </a:graphic>
          </wp:inline>
        </w:drawing>
      </w:r>
    </w:p>
    <w:p w14:paraId="769DB1F4" w14:textId="3E8F6E7A" w:rsidR="0031253C" w:rsidRDefault="0031253C" w:rsidP="00BE7645">
      <w:pPr>
        <w:spacing w:after="0"/>
        <w:jc w:val="center"/>
        <w:rPr>
          <w:noProof/>
        </w:rPr>
      </w:pPr>
    </w:p>
    <w:p w14:paraId="062A64A9" w14:textId="6C18692E" w:rsidR="00976C04" w:rsidRDefault="00DB1933" w:rsidP="00976C04">
      <w:pPr>
        <w:pStyle w:val="NoSpacing"/>
        <w:jc w:val="center"/>
        <w:rPr>
          <w:b/>
          <w:sz w:val="36"/>
          <w:szCs w:val="36"/>
        </w:rPr>
      </w:pPr>
      <w:r>
        <w:rPr>
          <w:b/>
          <w:sz w:val="36"/>
          <w:szCs w:val="36"/>
        </w:rPr>
        <w:t>Mesa Police Department</w:t>
      </w:r>
      <w:r w:rsidR="00A57018">
        <w:rPr>
          <w:b/>
          <w:sz w:val="36"/>
          <w:szCs w:val="36"/>
        </w:rPr>
        <w:t xml:space="preserve"> -</w:t>
      </w:r>
      <w:r>
        <w:rPr>
          <w:b/>
          <w:sz w:val="36"/>
          <w:szCs w:val="36"/>
        </w:rPr>
        <w:t xml:space="preserve"> Family Advocacy Center</w:t>
      </w:r>
      <w:r w:rsidR="008F41A6">
        <w:rPr>
          <w:b/>
          <w:sz w:val="36"/>
          <w:szCs w:val="36"/>
        </w:rPr>
        <w:t xml:space="preserve"> Tour</w:t>
      </w:r>
    </w:p>
    <w:p w14:paraId="58D53BFD" w14:textId="5AA39814" w:rsidR="008F341D" w:rsidRDefault="00BB1196" w:rsidP="00BB1196">
      <w:pPr>
        <w:spacing w:after="0" w:line="240" w:lineRule="auto"/>
        <w:jc w:val="center"/>
        <w:rPr>
          <w:bCs/>
          <w:sz w:val="28"/>
          <w:szCs w:val="28"/>
        </w:rPr>
      </w:pPr>
      <w:r>
        <w:rPr>
          <w:bCs/>
          <w:sz w:val="28"/>
          <w:szCs w:val="28"/>
        </w:rPr>
        <w:t xml:space="preserve">The </w:t>
      </w:r>
      <w:r w:rsidR="00A57018">
        <w:rPr>
          <w:bCs/>
          <w:sz w:val="28"/>
          <w:szCs w:val="28"/>
        </w:rPr>
        <w:t xml:space="preserve">Family </w:t>
      </w:r>
      <w:r>
        <w:rPr>
          <w:bCs/>
          <w:sz w:val="28"/>
          <w:szCs w:val="28"/>
        </w:rPr>
        <w:t xml:space="preserve">Advocacy Center is committed to </w:t>
      </w:r>
      <w:r w:rsidRPr="00BB1196">
        <w:rPr>
          <w:bCs/>
          <w:sz w:val="28"/>
          <w:szCs w:val="28"/>
        </w:rPr>
        <w:t>raising awareness and providing community education and awareness services to prevent child sexual and physical abuse, domestic violence, and sexual assault.</w:t>
      </w:r>
      <w:r w:rsidR="006B5236">
        <w:rPr>
          <w:bCs/>
          <w:sz w:val="28"/>
          <w:szCs w:val="28"/>
        </w:rPr>
        <w:t xml:space="preserve">  </w:t>
      </w:r>
    </w:p>
    <w:p w14:paraId="5C6ED9D0" w14:textId="426AC89E" w:rsidR="00310412" w:rsidRDefault="00944637" w:rsidP="00DA13D8">
      <w:pPr>
        <w:spacing w:after="0" w:line="240" w:lineRule="auto"/>
        <w:jc w:val="center"/>
        <w:rPr>
          <w:bCs/>
          <w:sz w:val="28"/>
          <w:szCs w:val="28"/>
        </w:rPr>
      </w:pPr>
      <w:r>
        <w:rPr>
          <w:bCs/>
          <w:sz w:val="28"/>
          <w:szCs w:val="28"/>
        </w:rPr>
        <w:t>This is a half hour walking tour, followed by a classroom style presentation.</w:t>
      </w:r>
    </w:p>
    <w:p w14:paraId="09682033" w14:textId="77777777" w:rsidR="004412FE" w:rsidRPr="004412FE" w:rsidRDefault="004412FE" w:rsidP="00BE7645">
      <w:pPr>
        <w:spacing w:after="0"/>
        <w:jc w:val="center"/>
        <w:rPr>
          <w:b/>
          <w:sz w:val="18"/>
          <w:szCs w:val="18"/>
        </w:rPr>
      </w:pPr>
    </w:p>
    <w:p w14:paraId="12DD1F2E" w14:textId="6BC919DB" w:rsidR="00BE7645" w:rsidRPr="003E35F6" w:rsidRDefault="00C1071D" w:rsidP="00BE7645">
      <w:pPr>
        <w:spacing w:after="0"/>
        <w:jc w:val="center"/>
        <w:rPr>
          <w:b/>
          <w:sz w:val="36"/>
          <w:szCs w:val="36"/>
        </w:rPr>
      </w:pPr>
      <w:r>
        <w:rPr>
          <w:b/>
          <w:sz w:val="36"/>
          <w:szCs w:val="36"/>
        </w:rPr>
        <w:t>Monday</w:t>
      </w:r>
      <w:r w:rsidR="00567095">
        <w:rPr>
          <w:b/>
          <w:sz w:val="36"/>
          <w:szCs w:val="36"/>
        </w:rPr>
        <w:t xml:space="preserve">, </w:t>
      </w:r>
      <w:r>
        <w:rPr>
          <w:b/>
          <w:sz w:val="36"/>
          <w:szCs w:val="36"/>
        </w:rPr>
        <w:t>March 24, 2025</w:t>
      </w:r>
      <w:r w:rsidR="00BE7645" w:rsidRPr="003E35F6">
        <w:rPr>
          <w:b/>
          <w:sz w:val="36"/>
          <w:szCs w:val="36"/>
        </w:rPr>
        <w:t xml:space="preserve"> at </w:t>
      </w:r>
      <w:r w:rsidR="008F341D">
        <w:rPr>
          <w:b/>
          <w:sz w:val="36"/>
          <w:szCs w:val="36"/>
        </w:rPr>
        <w:t>10</w:t>
      </w:r>
      <w:r w:rsidR="007E5EFB" w:rsidRPr="003E35F6">
        <w:rPr>
          <w:b/>
          <w:sz w:val="36"/>
          <w:szCs w:val="36"/>
        </w:rPr>
        <w:t>:</w:t>
      </w:r>
      <w:r>
        <w:rPr>
          <w:b/>
          <w:sz w:val="36"/>
          <w:szCs w:val="36"/>
        </w:rPr>
        <w:t>3</w:t>
      </w:r>
      <w:r w:rsidR="007E5EFB" w:rsidRPr="003E35F6">
        <w:rPr>
          <w:b/>
          <w:sz w:val="36"/>
          <w:szCs w:val="36"/>
        </w:rPr>
        <w:t>0</w:t>
      </w:r>
      <w:r w:rsidR="00BE7645" w:rsidRPr="003E35F6">
        <w:rPr>
          <w:b/>
          <w:sz w:val="36"/>
          <w:szCs w:val="36"/>
        </w:rPr>
        <w:t xml:space="preserve"> </w:t>
      </w:r>
      <w:r w:rsidR="00275423" w:rsidRPr="003E35F6">
        <w:rPr>
          <w:b/>
          <w:sz w:val="36"/>
          <w:szCs w:val="36"/>
        </w:rPr>
        <w:t>AM</w:t>
      </w:r>
    </w:p>
    <w:p w14:paraId="182BAD83" w14:textId="00761905" w:rsidR="004412FE" w:rsidRPr="00C76284" w:rsidRDefault="00A12D7B" w:rsidP="00BE7645">
      <w:pPr>
        <w:spacing w:after="0"/>
        <w:jc w:val="center"/>
        <w:rPr>
          <w:bCs/>
          <w:sz w:val="28"/>
          <w:szCs w:val="28"/>
        </w:rPr>
      </w:pPr>
      <w:r>
        <w:rPr>
          <w:bCs/>
          <w:sz w:val="28"/>
          <w:szCs w:val="28"/>
        </w:rPr>
        <w:t>Tour</w:t>
      </w:r>
      <w:r w:rsidR="004412FE" w:rsidRPr="00C76284">
        <w:rPr>
          <w:bCs/>
          <w:sz w:val="28"/>
          <w:szCs w:val="28"/>
        </w:rPr>
        <w:t xml:space="preserve"> </w:t>
      </w:r>
      <w:r w:rsidR="00BB1196">
        <w:rPr>
          <w:bCs/>
          <w:sz w:val="28"/>
          <w:szCs w:val="28"/>
        </w:rPr>
        <w:t xml:space="preserve">and presentation </w:t>
      </w:r>
      <w:r w:rsidR="004412FE" w:rsidRPr="00C76284">
        <w:rPr>
          <w:bCs/>
          <w:sz w:val="28"/>
          <w:szCs w:val="28"/>
        </w:rPr>
        <w:t xml:space="preserve">will last about </w:t>
      </w:r>
      <w:r w:rsidR="00C1071D">
        <w:rPr>
          <w:bCs/>
          <w:sz w:val="28"/>
          <w:szCs w:val="28"/>
        </w:rPr>
        <w:t>2</w:t>
      </w:r>
      <w:r>
        <w:rPr>
          <w:bCs/>
          <w:sz w:val="28"/>
          <w:szCs w:val="28"/>
        </w:rPr>
        <w:t xml:space="preserve"> </w:t>
      </w:r>
      <w:r w:rsidR="004412FE" w:rsidRPr="00C76284">
        <w:rPr>
          <w:bCs/>
          <w:sz w:val="28"/>
          <w:szCs w:val="28"/>
        </w:rPr>
        <w:t>hour</w:t>
      </w:r>
      <w:r>
        <w:rPr>
          <w:bCs/>
          <w:sz w:val="28"/>
          <w:szCs w:val="28"/>
        </w:rPr>
        <w:t>s</w:t>
      </w:r>
      <w:r w:rsidR="004412FE" w:rsidRPr="00C76284">
        <w:rPr>
          <w:bCs/>
          <w:sz w:val="28"/>
          <w:szCs w:val="28"/>
        </w:rPr>
        <w:t>.</w:t>
      </w:r>
    </w:p>
    <w:p w14:paraId="4335302E" w14:textId="77777777" w:rsidR="003E2A37" w:rsidRPr="003E2A37" w:rsidRDefault="003E2A37" w:rsidP="003E2A37">
      <w:pPr>
        <w:spacing w:after="0"/>
        <w:jc w:val="center"/>
        <w:rPr>
          <w:bCs/>
          <w:sz w:val="18"/>
          <w:szCs w:val="18"/>
        </w:rPr>
      </w:pPr>
    </w:p>
    <w:p w14:paraId="7E2610C8" w14:textId="072A4733" w:rsidR="00CF6B68" w:rsidRDefault="004412FE" w:rsidP="00BE7645">
      <w:pPr>
        <w:spacing w:after="0"/>
        <w:jc w:val="center"/>
        <w:rPr>
          <w:b/>
          <w:sz w:val="32"/>
          <w:szCs w:val="32"/>
        </w:rPr>
      </w:pPr>
      <w:r w:rsidRPr="004412FE">
        <w:rPr>
          <w:b/>
          <w:sz w:val="32"/>
          <w:szCs w:val="32"/>
        </w:rPr>
        <w:t xml:space="preserve">This </w:t>
      </w:r>
      <w:r w:rsidR="00310412">
        <w:rPr>
          <w:b/>
          <w:sz w:val="32"/>
          <w:szCs w:val="32"/>
        </w:rPr>
        <w:t>activity</w:t>
      </w:r>
      <w:r w:rsidRPr="004412FE">
        <w:rPr>
          <w:b/>
          <w:sz w:val="32"/>
          <w:szCs w:val="32"/>
        </w:rPr>
        <w:t xml:space="preserve"> is Free!</w:t>
      </w:r>
    </w:p>
    <w:p w14:paraId="4801EA2C" w14:textId="77777777" w:rsidR="00BE7645" w:rsidRPr="00F64ADA" w:rsidRDefault="00BE7645" w:rsidP="00BE7645">
      <w:pPr>
        <w:spacing w:after="0"/>
        <w:jc w:val="center"/>
        <w:rPr>
          <w:b/>
          <w:sz w:val="16"/>
          <w:szCs w:val="16"/>
        </w:rPr>
      </w:pPr>
    </w:p>
    <w:p w14:paraId="5765937C" w14:textId="3A0A8E3C" w:rsidR="00A12D7B" w:rsidRDefault="00BF5D22" w:rsidP="00BE7645">
      <w:pPr>
        <w:pStyle w:val="NoSpacing"/>
        <w:jc w:val="center"/>
        <w:rPr>
          <w:b/>
          <w:sz w:val="36"/>
          <w:szCs w:val="36"/>
        </w:rPr>
      </w:pPr>
      <w:r>
        <w:rPr>
          <w:b/>
          <w:sz w:val="36"/>
          <w:szCs w:val="36"/>
        </w:rPr>
        <w:t>225 E</w:t>
      </w:r>
      <w:r w:rsidR="00CF6209">
        <w:rPr>
          <w:b/>
          <w:sz w:val="36"/>
          <w:szCs w:val="36"/>
        </w:rPr>
        <w:t xml:space="preserve"> 1</w:t>
      </w:r>
      <w:r w:rsidR="00CF6209" w:rsidRPr="00CF6209">
        <w:rPr>
          <w:b/>
          <w:sz w:val="36"/>
          <w:szCs w:val="36"/>
          <w:vertAlign w:val="superscript"/>
        </w:rPr>
        <w:t>st</w:t>
      </w:r>
      <w:r w:rsidR="00CF6209">
        <w:rPr>
          <w:b/>
          <w:sz w:val="36"/>
          <w:szCs w:val="36"/>
        </w:rPr>
        <w:t xml:space="preserve"> </w:t>
      </w:r>
      <w:r>
        <w:rPr>
          <w:b/>
          <w:sz w:val="36"/>
          <w:szCs w:val="36"/>
        </w:rPr>
        <w:t>Str</w:t>
      </w:r>
      <w:r w:rsidR="00944637">
        <w:rPr>
          <w:b/>
          <w:sz w:val="36"/>
          <w:szCs w:val="36"/>
        </w:rPr>
        <w:t>eet</w:t>
      </w:r>
      <w:r w:rsidR="00A12D7B" w:rsidRPr="00A12D7B">
        <w:rPr>
          <w:b/>
          <w:sz w:val="36"/>
          <w:szCs w:val="36"/>
        </w:rPr>
        <w:t>, Mesa, AZ 85</w:t>
      </w:r>
      <w:r>
        <w:rPr>
          <w:b/>
          <w:sz w:val="36"/>
          <w:szCs w:val="36"/>
        </w:rPr>
        <w:t>201</w:t>
      </w:r>
    </w:p>
    <w:p w14:paraId="06E9558A" w14:textId="197BDDD8" w:rsidR="003143C1" w:rsidRPr="00476CD9" w:rsidRDefault="00CF6209" w:rsidP="00BE7645">
      <w:pPr>
        <w:pStyle w:val="NoSpacing"/>
        <w:jc w:val="center"/>
        <w:rPr>
          <w:bCs/>
          <w:sz w:val="28"/>
          <w:szCs w:val="28"/>
        </w:rPr>
      </w:pPr>
      <w:r w:rsidRPr="00476CD9">
        <w:rPr>
          <w:bCs/>
          <w:sz w:val="28"/>
          <w:szCs w:val="28"/>
        </w:rPr>
        <w:t>The center is located on the</w:t>
      </w:r>
      <w:r w:rsidR="003143C1" w:rsidRPr="00476CD9">
        <w:rPr>
          <w:bCs/>
          <w:sz w:val="28"/>
          <w:szCs w:val="28"/>
        </w:rPr>
        <w:t xml:space="preserve"> </w:t>
      </w:r>
      <w:r w:rsidRPr="00476CD9">
        <w:rPr>
          <w:bCs/>
          <w:sz w:val="28"/>
          <w:szCs w:val="28"/>
        </w:rPr>
        <w:t>s</w:t>
      </w:r>
      <w:r w:rsidR="00BF5D22" w:rsidRPr="00476CD9">
        <w:rPr>
          <w:bCs/>
          <w:sz w:val="28"/>
          <w:szCs w:val="28"/>
        </w:rPr>
        <w:t>outh</w:t>
      </w:r>
      <w:r w:rsidR="00F00C70" w:rsidRPr="00476CD9">
        <w:rPr>
          <w:bCs/>
          <w:sz w:val="28"/>
          <w:szCs w:val="28"/>
        </w:rPr>
        <w:t xml:space="preserve"> side</w:t>
      </w:r>
      <w:r w:rsidR="00567095" w:rsidRPr="00476CD9">
        <w:rPr>
          <w:bCs/>
          <w:sz w:val="28"/>
          <w:szCs w:val="28"/>
        </w:rPr>
        <w:t xml:space="preserve"> of </w:t>
      </w:r>
      <w:r w:rsidRPr="00476CD9">
        <w:rPr>
          <w:bCs/>
          <w:sz w:val="28"/>
          <w:szCs w:val="28"/>
        </w:rPr>
        <w:t>1</w:t>
      </w:r>
      <w:r w:rsidRPr="00476CD9">
        <w:rPr>
          <w:bCs/>
          <w:sz w:val="28"/>
          <w:szCs w:val="28"/>
          <w:vertAlign w:val="superscript"/>
        </w:rPr>
        <w:t>st</w:t>
      </w:r>
      <w:r w:rsidRPr="00476CD9">
        <w:rPr>
          <w:bCs/>
          <w:sz w:val="28"/>
          <w:szCs w:val="28"/>
        </w:rPr>
        <w:t xml:space="preserve"> </w:t>
      </w:r>
      <w:r w:rsidR="00BF5D22" w:rsidRPr="00476CD9">
        <w:rPr>
          <w:bCs/>
          <w:sz w:val="28"/>
          <w:szCs w:val="28"/>
        </w:rPr>
        <w:t>Street</w:t>
      </w:r>
      <w:r w:rsidR="00567095" w:rsidRPr="00476CD9">
        <w:rPr>
          <w:bCs/>
          <w:sz w:val="28"/>
          <w:szCs w:val="28"/>
        </w:rPr>
        <w:t xml:space="preserve">, </w:t>
      </w:r>
      <w:r w:rsidRPr="00476CD9">
        <w:rPr>
          <w:bCs/>
          <w:sz w:val="28"/>
          <w:szCs w:val="28"/>
        </w:rPr>
        <w:t>b</w:t>
      </w:r>
      <w:r w:rsidR="00567095" w:rsidRPr="00476CD9">
        <w:rPr>
          <w:bCs/>
          <w:sz w:val="28"/>
          <w:szCs w:val="28"/>
        </w:rPr>
        <w:t xml:space="preserve">etween </w:t>
      </w:r>
      <w:r w:rsidR="00BF5D22" w:rsidRPr="00476CD9">
        <w:rPr>
          <w:bCs/>
          <w:sz w:val="28"/>
          <w:szCs w:val="28"/>
        </w:rPr>
        <w:t xml:space="preserve">Hibbert and Mesa </w:t>
      </w:r>
      <w:r w:rsidRPr="00476CD9">
        <w:rPr>
          <w:bCs/>
          <w:sz w:val="28"/>
          <w:szCs w:val="28"/>
        </w:rPr>
        <w:t>Drive.</w:t>
      </w:r>
    </w:p>
    <w:p w14:paraId="22010E56" w14:textId="7DAC9615" w:rsidR="00E22C67" w:rsidRPr="00476CD9" w:rsidRDefault="00E22C67" w:rsidP="00BE7645">
      <w:pPr>
        <w:pStyle w:val="NoSpacing"/>
        <w:jc w:val="center"/>
        <w:rPr>
          <w:bCs/>
          <w:sz w:val="28"/>
          <w:szCs w:val="28"/>
        </w:rPr>
      </w:pPr>
      <w:r w:rsidRPr="00476CD9">
        <w:rPr>
          <w:bCs/>
          <w:sz w:val="28"/>
          <w:szCs w:val="28"/>
        </w:rPr>
        <w:t>Parking is available</w:t>
      </w:r>
      <w:r w:rsidR="00D32B77" w:rsidRPr="00476CD9">
        <w:rPr>
          <w:bCs/>
          <w:sz w:val="28"/>
          <w:szCs w:val="28"/>
        </w:rPr>
        <w:t xml:space="preserve"> on the north side of</w:t>
      </w:r>
      <w:r w:rsidRPr="00476CD9">
        <w:rPr>
          <w:bCs/>
          <w:sz w:val="28"/>
          <w:szCs w:val="28"/>
        </w:rPr>
        <w:t xml:space="preserve"> </w:t>
      </w:r>
      <w:r w:rsidR="00CF6209" w:rsidRPr="00476CD9">
        <w:rPr>
          <w:bCs/>
          <w:sz w:val="28"/>
          <w:szCs w:val="28"/>
        </w:rPr>
        <w:t>1</w:t>
      </w:r>
      <w:r w:rsidR="00CF6209" w:rsidRPr="00476CD9">
        <w:rPr>
          <w:bCs/>
          <w:sz w:val="28"/>
          <w:szCs w:val="28"/>
          <w:vertAlign w:val="superscript"/>
        </w:rPr>
        <w:t>st</w:t>
      </w:r>
      <w:r w:rsidR="00CF6209" w:rsidRPr="00476CD9">
        <w:rPr>
          <w:bCs/>
          <w:sz w:val="28"/>
          <w:szCs w:val="28"/>
        </w:rPr>
        <w:t xml:space="preserve"> Street,</w:t>
      </w:r>
      <w:r w:rsidR="00CF6209" w:rsidRPr="00476CD9">
        <w:rPr>
          <w:bCs/>
        </w:rPr>
        <w:t xml:space="preserve"> </w:t>
      </w:r>
      <w:r w:rsidR="00CF6209" w:rsidRPr="00476CD9">
        <w:rPr>
          <w:bCs/>
          <w:sz w:val="28"/>
          <w:szCs w:val="28"/>
        </w:rPr>
        <w:t>directly across from the center</w:t>
      </w:r>
      <w:r w:rsidRPr="00476CD9">
        <w:rPr>
          <w:bCs/>
          <w:sz w:val="28"/>
          <w:szCs w:val="28"/>
        </w:rPr>
        <w:t xml:space="preserve"> </w:t>
      </w:r>
      <w:r w:rsidR="00CF6209" w:rsidRPr="00476CD9">
        <w:rPr>
          <w:bCs/>
          <w:sz w:val="28"/>
          <w:szCs w:val="28"/>
        </w:rPr>
        <w:t>in</w:t>
      </w:r>
      <w:r w:rsidRPr="00476CD9">
        <w:rPr>
          <w:bCs/>
          <w:sz w:val="28"/>
          <w:szCs w:val="28"/>
        </w:rPr>
        <w:t xml:space="preserve"> the </w:t>
      </w:r>
      <w:r w:rsidR="00A57018" w:rsidRPr="00476CD9">
        <w:rPr>
          <w:bCs/>
          <w:sz w:val="28"/>
          <w:szCs w:val="28"/>
        </w:rPr>
        <w:t>Redeemer Apostolic C</w:t>
      </w:r>
      <w:r w:rsidRPr="00476CD9">
        <w:rPr>
          <w:bCs/>
          <w:sz w:val="28"/>
          <w:szCs w:val="28"/>
        </w:rPr>
        <w:t xml:space="preserve">hurch </w:t>
      </w:r>
      <w:r w:rsidR="00A57018" w:rsidRPr="00476CD9">
        <w:rPr>
          <w:bCs/>
          <w:sz w:val="28"/>
          <w:szCs w:val="28"/>
        </w:rPr>
        <w:t>parking lot</w:t>
      </w:r>
      <w:r w:rsidRPr="00476CD9">
        <w:rPr>
          <w:bCs/>
          <w:sz w:val="28"/>
          <w:szCs w:val="28"/>
        </w:rPr>
        <w:t>.</w:t>
      </w:r>
    </w:p>
    <w:p w14:paraId="056099E6" w14:textId="39811FF5" w:rsidR="00F00C70" w:rsidRPr="00476CD9" w:rsidRDefault="00A57018" w:rsidP="00BE7645">
      <w:pPr>
        <w:pStyle w:val="NoSpacing"/>
        <w:jc w:val="center"/>
        <w:rPr>
          <w:bCs/>
          <w:sz w:val="28"/>
          <w:szCs w:val="28"/>
        </w:rPr>
      </w:pPr>
      <w:r w:rsidRPr="00476CD9">
        <w:rPr>
          <w:bCs/>
          <w:sz w:val="28"/>
          <w:szCs w:val="28"/>
        </w:rPr>
        <w:t>We w</w:t>
      </w:r>
      <w:r w:rsidR="00F00C70" w:rsidRPr="00476CD9">
        <w:rPr>
          <w:bCs/>
          <w:sz w:val="28"/>
          <w:szCs w:val="28"/>
        </w:rPr>
        <w:t xml:space="preserve">ill meet </w:t>
      </w:r>
      <w:r w:rsidR="00BF5D22" w:rsidRPr="00476CD9">
        <w:rPr>
          <w:bCs/>
          <w:sz w:val="28"/>
          <w:szCs w:val="28"/>
        </w:rPr>
        <w:t>at entrance</w:t>
      </w:r>
      <w:r w:rsidR="007E0703" w:rsidRPr="00476CD9">
        <w:rPr>
          <w:bCs/>
          <w:sz w:val="28"/>
          <w:szCs w:val="28"/>
        </w:rPr>
        <w:t xml:space="preserve"> </w:t>
      </w:r>
      <w:r w:rsidR="00AE22E7" w:rsidRPr="00476CD9">
        <w:rPr>
          <w:bCs/>
          <w:sz w:val="28"/>
          <w:szCs w:val="28"/>
        </w:rPr>
        <w:t>of the</w:t>
      </w:r>
      <w:r w:rsidR="00007307" w:rsidRPr="00476CD9">
        <w:rPr>
          <w:bCs/>
          <w:sz w:val="28"/>
          <w:szCs w:val="28"/>
        </w:rPr>
        <w:t xml:space="preserve"> center</w:t>
      </w:r>
      <w:r w:rsidRPr="00476CD9">
        <w:rPr>
          <w:bCs/>
          <w:sz w:val="28"/>
          <w:szCs w:val="28"/>
        </w:rPr>
        <w:t>.</w:t>
      </w:r>
    </w:p>
    <w:bookmarkStart w:id="0" w:name="_Hlk191277282"/>
    <w:p w14:paraId="5DEECFB1" w14:textId="3F6C19FF" w:rsidR="00BE7645" w:rsidRDefault="00BE7645" w:rsidP="00BE7645">
      <w:pPr>
        <w:pStyle w:val="NoSpacing"/>
        <w:jc w:val="center"/>
      </w:pPr>
      <w:r>
        <w:fldChar w:fldCharType="begin"/>
      </w:r>
      <w:r w:rsidR="00BF5D22">
        <w:instrText>HYPERLINK "https://maps.app.goo.gl/DzzhM6rq7KX9bcgN9"</w:instrText>
      </w:r>
      <w:r>
        <w:fldChar w:fldCharType="separate"/>
      </w:r>
      <w:r w:rsidRPr="00211F8D">
        <w:rPr>
          <w:rStyle w:val="Hyperlink"/>
          <w:rFonts w:cstheme="minorHAnsi"/>
          <w:b/>
          <w:sz w:val="32"/>
          <w:szCs w:val="32"/>
        </w:rPr>
        <w:t>Google Map Link</w:t>
      </w:r>
      <w:r>
        <w:fldChar w:fldCharType="end"/>
      </w:r>
    </w:p>
    <w:bookmarkEnd w:id="0"/>
    <w:p w14:paraId="0D68715B" w14:textId="19067B36" w:rsidR="00FA4C14" w:rsidRDefault="00FA4C14" w:rsidP="00BE7645">
      <w:pPr>
        <w:pStyle w:val="NoSpacing"/>
        <w:jc w:val="center"/>
      </w:pPr>
    </w:p>
    <w:p w14:paraId="24EC6BE5" w14:textId="2C2B0BA7" w:rsidR="00FA4C14" w:rsidRDefault="00FA4C14" w:rsidP="00FA4C14">
      <w:pPr>
        <w:pStyle w:val="NoSpacing"/>
        <w:jc w:val="center"/>
      </w:pPr>
      <w:hyperlink r:id="rId8" w:history="1">
        <w:r>
          <w:rPr>
            <w:rStyle w:val="Hyperlink"/>
            <w:rFonts w:cstheme="minorHAnsi"/>
            <w:b/>
            <w:sz w:val="32"/>
            <w:szCs w:val="32"/>
          </w:rPr>
          <w:t>Website Link</w:t>
        </w:r>
      </w:hyperlink>
    </w:p>
    <w:p w14:paraId="72B642B7" w14:textId="77777777" w:rsidR="00BF112D" w:rsidRPr="00BF112D" w:rsidRDefault="00BF112D" w:rsidP="001517FA">
      <w:pPr>
        <w:spacing w:after="0"/>
        <w:jc w:val="center"/>
        <w:rPr>
          <w:b/>
          <w:sz w:val="16"/>
          <w:szCs w:val="16"/>
        </w:rPr>
      </w:pPr>
    </w:p>
    <w:p w14:paraId="3D124AC1" w14:textId="5F5D751B" w:rsidR="00BE7645" w:rsidRDefault="00BE7645" w:rsidP="00BE7645">
      <w:pPr>
        <w:spacing w:after="0"/>
        <w:jc w:val="center"/>
        <w:rPr>
          <w:b/>
          <w:bCs/>
          <w:sz w:val="32"/>
          <w:szCs w:val="32"/>
        </w:rPr>
      </w:pPr>
      <w:r w:rsidRPr="00C76284">
        <w:rPr>
          <w:b/>
          <w:bCs/>
          <w:sz w:val="32"/>
          <w:szCs w:val="32"/>
        </w:rPr>
        <w:t xml:space="preserve">Register by </w:t>
      </w:r>
      <w:r w:rsidR="00C1071D">
        <w:rPr>
          <w:b/>
          <w:bCs/>
          <w:sz w:val="32"/>
          <w:szCs w:val="32"/>
        </w:rPr>
        <w:t>Thursday</w:t>
      </w:r>
      <w:r w:rsidR="00A12D7B">
        <w:rPr>
          <w:b/>
          <w:bCs/>
          <w:sz w:val="32"/>
          <w:szCs w:val="32"/>
        </w:rPr>
        <w:t xml:space="preserve">, </w:t>
      </w:r>
      <w:r w:rsidR="00C1071D">
        <w:rPr>
          <w:b/>
          <w:bCs/>
          <w:sz w:val="32"/>
          <w:szCs w:val="32"/>
        </w:rPr>
        <w:t xml:space="preserve">March20, </w:t>
      </w:r>
      <w:r w:rsidRPr="00C76284">
        <w:rPr>
          <w:b/>
          <w:bCs/>
          <w:sz w:val="32"/>
          <w:szCs w:val="32"/>
        </w:rPr>
        <w:t>202</w:t>
      </w:r>
      <w:r w:rsidR="00C1071D">
        <w:rPr>
          <w:b/>
          <w:bCs/>
          <w:sz w:val="32"/>
          <w:szCs w:val="32"/>
        </w:rPr>
        <w:t>5</w:t>
      </w:r>
    </w:p>
    <w:p w14:paraId="6148ED15" w14:textId="299A6DE1" w:rsidR="00035F49" w:rsidRPr="00035F49" w:rsidRDefault="00035F49" w:rsidP="00BE7645">
      <w:pPr>
        <w:spacing w:after="0"/>
        <w:jc w:val="center"/>
        <w:rPr>
          <w:sz w:val="28"/>
          <w:szCs w:val="28"/>
        </w:rPr>
      </w:pPr>
      <w:r w:rsidRPr="00035F49">
        <w:rPr>
          <w:sz w:val="28"/>
          <w:szCs w:val="28"/>
        </w:rPr>
        <w:t xml:space="preserve">There is a </w:t>
      </w:r>
      <w:r w:rsidRPr="009935B9">
        <w:rPr>
          <w:b/>
          <w:bCs/>
          <w:sz w:val="28"/>
          <w:szCs w:val="28"/>
        </w:rPr>
        <w:t>limit of 2</w:t>
      </w:r>
      <w:r w:rsidR="009935B9" w:rsidRPr="009935B9">
        <w:rPr>
          <w:b/>
          <w:bCs/>
          <w:sz w:val="28"/>
          <w:szCs w:val="28"/>
        </w:rPr>
        <w:t>0</w:t>
      </w:r>
      <w:r w:rsidRPr="009935B9">
        <w:rPr>
          <w:b/>
          <w:bCs/>
          <w:sz w:val="28"/>
          <w:szCs w:val="28"/>
        </w:rPr>
        <w:t xml:space="preserve"> attendees</w:t>
      </w:r>
      <w:r>
        <w:rPr>
          <w:sz w:val="28"/>
          <w:szCs w:val="28"/>
        </w:rPr>
        <w:t xml:space="preserve"> so register early!</w:t>
      </w:r>
    </w:p>
    <w:p w14:paraId="01CA98D2" w14:textId="1FD5B51B" w:rsidR="00BE7645" w:rsidRPr="007071A5" w:rsidRDefault="00BE7645" w:rsidP="00BE7645">
      <w:pPr>
        <w:spacing w:after="0"/>
        <w:jc w:val="center"/>
        <w:rPr>
          <w:b/>
          <w:sz w:val="32"/>
          <w:szCs w:val="32"/>
        </w:rPr>
      </w:pPr>
      <w:r w:rsidRPr="007071A5">
        <w:rPr>
          <w:b/>
          <w:sz w:val="32"/>
          <w:szCs w:val="32"/>
        </w:rPr>
        <w:t xml:space="preserve">Contact person:  </w:t>
      </w:r>
      <w:r w:rsidR="00AE0BB0" w:rsidRPr="007071A5">
        <w:rPr>
          <w:b/>
          <w:sz w:val="32"/>
          <w:szCs w:val="32"/>
        </w:rPr>
        <w:t>Monica Karels</w:t>
      </w:r>
    </w:p>
    <w:p w14:paraId="373E93E5" w14:textId="77777777" w:rsidR="009959A8" w:rsidRDefault="00BE7645" w:rsidP="00FC1568">
      <w:pPr>
        <w:spacing w:after="0"/>
        <w:jc w:val="center"/>
        <w:rPr>
          <w:sz w:val="28"/>
          <w:szCs w:val="28"/>
        </w:rPr>
      </w:pPr>
      <w:r w:rsidRPr="007E5EFB">
        <w:rPr>
          <w:sz w:val="28"/>
          <w:szCs w:val="28"/>
        </w:rPr>
        <w:t xml:space="preserve">Email:  </w:t>
      </w:r>
      <w:hyperlink r:id="rId9" w:history="1">
        <w:r w:rsidR="009E5B8A" w:rsidRPr="00F41CB0">
          <w:rPr>
            <w:rStyle w:val="Hyperlink"/>
            <w:sz w:val="28"/>
            <w:szCs w:val="28"/>
          </w:rPr>
          <w:t>phxsunshine@cox.net</w:t>
        </w:r>
      </w:hyperlink>
      <w:r w:rsidR="009E5B8A">
        <w:rPr>
          <w:sz w:val="28"/>
          <w:szCs w:val="28"/>
        </w:rPr>
        <w:tab/>
      </w:r>
      <w:r w:rsidR="007E5EFB">
        <w:rPr>
          <w:sz w:val="28"/>
          <w:szCs w:val="28"/>
        </w:rPr>
        <w:t xml:space="preserve">    </w:t>
      </w:r>
    </w:p>
    <w:p w14:paraId="6B6E018A" w14:textId="35A49B3F" w:rsidR="00BE7645" w:rsidRPr="001B75BD" w:rsidRDefault="009959A8" w:rsidP="00FC1568">
      <w:pPr>
        <w:spacing w:after="0"/>
        <w:jc w:val="center"/>
        <w:rPr>
          <w:sz w:val="28"/>
          <w:szCs w:val="28"/>
        </w:rPr>
      </w:pPr>
      <w:r>
        <w:rPr>
          <w:sz w:val="28"/>
          <w:szCs w:val="28"/>
        </w:rPr>
        <w:t xml:space="preserve">Landline:  480-835-9190     </w:t>
      </w:r>
      <w:r w:rsidR="00BE7645" w:rsidRPr="001B75BD">
        <w:rPr>
          <w:sz w:val="28"/>
          <w:szCs w:val="28"/>
        </w:rPr>
        <w:t xml:space="preserve">Cell: </w:t>
      </w:r>
      <w:r w:rsidR="00AE7CC4">
        <w:rPr>
          <w:sz w:val="28"/>
          <w:szCs w:val="28"/>
        </w:rPr>
        <w:t xml:space="preserve"> </w:t>
      </w:r>
      <w:r w:rsidR="00AE0BB0">
        <w:rPr>
          <w:sz w:val="28"/>
          <w:szCs w:val="28"/>
        </w:rPr>
        <w:t>480-745-9445</w:t>
      </w:r>
    </w:p>
    <w:p w14:paraId="1D9E75C9" w14:textId="77777777" w:rsidR="00976C04" w:rsidRDefault="00976C04" w:rsidP="00F92381">
      <w:pPr>
        <w:spacing w:after="0" w:line="240" w:lineRule="auto"/>
        <w:jc w:val="center"/>
      </w:pPr>
    </w:p>
    <w:p w14:paraId="0F5FD49D" w14:textId="5EDB4978" w:rsidR="004958C7" w:rsidRDefault="00BE7645" w:rsidP="00F92381">
      <w:pPr>
        <w:spacing w:after="0" w:line="240" w:lineRule="auto"/>
        <w:jc w:val="center"/>
        <w:rPr>
          <w:rStyle w:val="Hyperlink"/>
        </w:rPr>
      </w:pPr>
      <w:r w:rsidRPr="00402556">
        <w:t>Brought to you by NFLL Social Committee</w:t>
      </w:r>
      <w:r>
        <w:t>.</w:t>
      </w:r>
      <w:r w:rsidR="006C03C7">
        <w:t xml:space="preserve"> </w:t>
      </w:r>
      <w:r>
        <w:t xml:space="preserve">For information on more upcoming activities go to:  </w:t>
      </w:r>
      <w:hyperlink r:id="rId10" w:history="1">
        <w:r w:rsidR="00D8321F" w:rsidRPr="0000137D">
          <w:rPr>
            <w:rStyle w:val="Hyperlink"/>
          </w:rPr>
          <w:t>https://newfrontiers.mesacc.edu/social.html</w:t>
        </w:r>
      </w:hyperlink>
    </w:p>
    <w:sectPr w:rsidR="004958C7" w:rsidSect="0083705D">
      <w:headerReference w:type="default" r:id="rId11"/>
      <w:footerReference w:type="default" r:id="rId12"/>
      <w:pgSz w:w="12240" w:h="15840"/>
      <w:pgMar w:top="1440" w:right="1080" w:bottom="144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B891F" w14:textId="77777777" w:rsidR="00D93C47" w:rsidRDefault="00D93C47" w:rsidP="005B3F7A">
      <w:pPr>
        <w:spacing w:after="0" w:line="240" w:lineRule="auto"/>
      </w:pPr>
      <w:r>
        <w:separator/>
      </w:r>
    </w:p>
  </w:endnote>
  <w:endnote w:type="continuationSeparator" w:id="0">
    <w:p w14:paraId="70B4DA1E" w14:textId="77777777" w:rsidR="00D93C47" w:rsidRDefault="00D93C47" w:rsidP="005B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51841" w14:textId="62164664" w:rsidR="006A52CF" w:rsidRDefault="00FD18DB" w:rsidP="006A52CF">
    <w:pPr>
      <w:pStyle w:val="Footer"/>
      <w:jc w:val="both"/>
      <w:rPr>
        <w:noProof/>
        <w:sz w:val="14"/>
        <w:szCs w:val="14"/>
      </w:rPr>
    </w:pPr>
    <w:r>
      <w:rPr>
        <w:noProof/>
        <w:sz w:val="14"/>
        <w:szCs w:val="14"/>
      </w:rPr>
      <mc:AlternateContent>
        <mc:Choice Requires="wps">
          <w:drawing>
            <wp:anchor distT="0" distB="0" distL="114300" distR="114300" simplePos="0" relativeHeight="251657215" behindDoc="1" locked="0" layoutInCell="1" allowOverlap="1" wp14:anchorId="329CB390" wp14:editId="76246740">
              <wp:simplePos x="0" y="0"/>
              <wp:positionH relativeFrom="page">
                <wp:align>left</wp:align>
              </wp:positionH>
              <wp:positionV relativeFrom="paragraph">
                <wp:posOffset>4445</wp:posOffset>
              </wp:positionV>
              <wp:extent cx="7785100" cy="1069340"/>
              <wp:effectExtent l="0" t="0" r="25400" b="16510"/>
              <wp:wrapNone/>
              <wp:docPr id="539024506" name="Rectangle 7"/>
              <wp:cNvGraphicFramePr/>
              <a:graphic xmlns:a="http://schemas.openxmlformats.org/drawingml/2006/main">
                <a:graphicData uri="http://schemas.microsoft.com/office/word/2010/wordprocessingShape">
                  <wps:wsp>
                    <wps:cNvSpPr/>
                    <wps:spPr>
                      <a:xfrm>
                        <a:off x="0" y="0"/>
                        <a:ext cx="7785100" cy="10693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7DCFF" id="Rectangle 7" o:spid="_x0000_s1026" style="position:absolute;margin-left:0;margin-top:.35pt;width:613pt;height:84.2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" fillcolor="#4472c4 [3204]" strokecolor="#09101d [484]" strokeweight="1pt">
              <w10:wrap anchorx="page"/>
            </v:rect>
          </w:pict>
        </mc:Fallback>
      </mc:AlternateContent>
    </w:r>
  </w:p>
  <w:p w14:paraId="7104752C" w14:textId="4A3804A0" w:rsidR="005B3F7A" w:rsidRPr="00CE07FA" w:rsidRDefault="00CE07FA" w:rsidP="006A52CF">
    <w:pPr>
      <w:pStyle w:val="Footer"/>
      <w:jc w:val="both"/>
      <w:rPr>
        <w:color w:val="FFFFFF" w:themeColor="background1"/>
      </w:rPr>
    </w:pPr>
    <w:r>
      <w:rPr>
        <w:noProof/>
        <w:color w:val="FFFFFF" w:themeColor="background1"/>
        <w:sz w:val="14"/>
        <w:szCs w:val="14"/>
      </w:rPr>
      <w:drawing>
        <wp:anchor distT="457200" distB="457200" distL="182880" distR="114300" simplePos="0" relativeHeight="251659264" behindDoc="0" locked="0" layoutInCell="1" allowOverlap="1" wp14:anchorId="5D2A1677" wp14:editId="7E968D28">
          <wp:simplePos x="0" y="0"/>
          <wp:positionH relativeFrom="margin">
            <wp:align>right</wp:align>
          </wp:positionH>
          <wp:positionV relativeFrom="paragraph">
            <wp:posOffset>190500</wp:posOffset>
          </wp:positionV>
          <wp:extent cx="1371600" cy="276894"/>
          <wp:effectExtent l="0" t="0" r="0" b="8890"/>
          <wp:wrapSquare wrapText="bothSides"/>
          <wp:docPr id="2914824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82400" name="Picture 29148240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894"/>
                  </a:xfrm>
                  <a:prstGeom prst="rect">
                    <a:avLst/>
                  </a:prstGeom>
                </pic:spPr>
              </pic:pic>
            </a:graphicData>
          </a:graphic>
          <wp14:sizeRelH relativeFrom="margin">
            <wp14:pctWidth>0</wp14:pctWidth>
          </wp14:sizeRelH>
          <wp14:sizeRelV relativeFrom="margin">
            <wp14:pctHeight>0</wp14:pctHeight>
          </wp14:sizeRelV>
        </wp:anchor>
      </w:drawing>
    </w:r>
    <w:r w:rsidR="006A52CF" w:rsidRPr="00CE07FA">
      <w:rPr>
        <w:noProof/>
        <w:color w:val="FFFFFF" w:themeColor="background1"/>
        <w:sz w:val="14"/>
        <w:szCs w:val="14"/>
      </w:rPr>
      <w:t xml:space="preserve">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age, or national origin. A lack of English language skills will not be a barrier to admission and participation in the career and technical education programs of the District. The MCCCD does not discriminate on the basis of race, color, national origin, sex, disability or age in its programs or activities. For Title IX/504 concerns, call the following number to reach the appointed coordinator: (480) 731-8499. For additional information, as well as a listing of all coordinators within the Maricopa College system, visit </w:t>
    </w:r>
    <w:hyperlink r:id="rId2" w:history="1">
      <w:r w:rsidR="006A52CF" w:rsidRPr="00CE07FA">
        <w:rPr>
          <w:rStyle w:val="Hyperlink"/>
          <w:noProof/>
          <w:color w:val="FFFFFF" w:themeColor="background1"/>
          <w:sz w:val="14"/>
          <w:szCs w:val="14"/>
        </w:rPr>
        <w:t>http://www.maricopa.edu/non-discrimination</w:t>
      </w:r>
    </w:hyperlink>
    <w:r w:rsidR="006A52CF" w:rsidRPr="00CE07FA">
      <w:rPr>
        <w:noProof/>
        <w:color w:val="FFFFFF" w:themeColor="background1"/>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2E871" w14:textId="77777777" w:rsidR="00D93C47" w:rsidRDefault="00D93C47" w:rsidP="005B3F7A">
      <w:pPr>
        <w:spacing w:after="0" w:line="240" w:lineRule="auto"/>
      </w:pPr>
      <w:r>
        <w:separator/>
      </w:r>
    </w:p>
  </w:footnote>
  <w:footnote w:type="continuationSeparator" w:id="0">
    <w:p w14:paraId="4948E555" w14:textId="77777777" w:rsidR="00D93C47" w:rsidRDefault="00D93C47" w:rsidP="005B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D132" w14:textId="5304DB68" w:rsidR="00FD18DB" w:rsidRDefault="00FD18DB" w:rsidP="00FD18DB">
    <w:pPr>
      <w:pStyle w:val="Header"/>
      <w:jc w:val="center"/>
    </w:pPr>
    <w:r>
      <w:rPr>
        <w:noProof/>
      </w:rPr>
      <w:drawing>
        <wp:inline distT="0" distB="0" distL="0" distR="0" wp14:anchorId="7C61F9F9" wp14:editId="55BFCA74">
          <wp:extent cx="1371600" cy="568448"/>
          <wp:effectExtent l="0" t="0" r="0" b="3175"/>
          <wp:docPr id="14003746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74674" name="Picture 1400374674"/>
                  <pic:cNvPicPr/>
                </pic:nvPicPr>
                <pic:blipFill>
                  <a:blip r:embed="rId1">
                    <a:extLst>
                      <a:ext uri="{28A0092B-C50C-407E-A947-70E740481C1C}">
                        <a14:useLocalDpi xmlns:a14="http://schemas.microsoft.com/office/drawing/2010/main" val="0"/>
                      </a:ext>
                    </a:extLst>
                  </a:blip>
                  <a:stretch>
                    <a:fillRect/>
                  </a:stretch>
                </pic:blipFill>
                <pic:spPr>
                  <a:xfrm>
                    <a:off x="0" y="0"/>
                    <a:ext cx="1371600" cy="568448"/>
                  </a:xfrm>
                  <a:prstGeom prst="rect">
                    <a:avLst/>
                  </a:prstGeom>
                </pic:spPr>
              </pic:pic>
            </a:graphicData>
          </a:graphic>
        </wp:inline>
      </w:drawing>
    </w:r>
  </w:p>
  <w:p w14:paraId="11F9486F" w14:textId="2586DF65" w:rsidR="00FD18DB" w:rsidRDefault="00FD18DB" w:rsidP="00FD18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2E86"/>
    <w:multiLevelType w:val="hybridMultilevel"/>
    <w:tmpl w:val="259EA688"/>
    <w:lvl w:ilvl="0" w:tplc="8CF0699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08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7A"/>
    <w:rsid w:val="00007307"/>
    <w:rsid w:val="00011FDA"/>
    <w:rsid w:val="0001222F"/>
    <w:rsid w:val="0001387F"/>
    <w:rsid w:val="000325A8"/>
    <w:rsid w:val="00033C2F"/>
    <w:rsid w:val="00035F49"/>
    <w:rsid w:val="00051508"/>
    <w:rsid w:val="00064432"/>
    <w:rsid w:val="0008637D"/>
    <w:rsid w:val="00094817"/>
    <w:rsid w:val="000A5EF1"/>
    <w:rsid w:val="000B506C"/>
    <w:rsid w:val="000E1E2C"/>
    <w:rsid w:val="001055DA"/>
    <w:rsid w:val="0012707B"/>
    <w:rsid w:val="001517FA"/>
    <w:rsid w:val="00157B18"/>
    <w:rsid w:val="001609CF"/>
    <w:rsid w:val="00177ADA"/>
    <w:rsid w:val="001B4C89"/>
    <w:rsid w:val="001E7203"/>
    <w:rsid w:val="00204484"/>
    <w:rsid w:val="00226C83"/>
    <w:rsid w:val="002323F1"/>
    <w:rsid w:val="00253589"/>
    <w:rsid w:val="00275423"/>
    <w:rsid w:val="00277451"/>
    <w:rsid w:val="00281FF7"/>
    <w:rsid w:val="002E57D7"/>
    <w:rsid w:val="00310412"/>
    <w:rsid w:val="0031253C"/>
    <w:rsid w:val="003143C1"/>
    <w:rsid w:val="0034465B"/>
    <w:rsid w:val="003566BA"/>
    <w:rsid w:val="00371008"/>
    <w:rsid w:val="00382AD1"/>
    <w:rsid w:val="00397BC4"/>
    <w:rsid w:val="003C5954"/>
    <w:rsid w:val="003D5EA5"/>
    <w:rsid w:val="003E2A37"/>
    <w:rsid w:val="003E33BC"/>
    <w:rsid w:val="003E35F6"/>
    <w:rsid w:val="003F78EC"/>
    <w:rsid w:val="00401142"/>
    <w:rsid w:val="004412FE"/>
    <w:rsid w:val="00453B45"/>
    <w:rsid w:val="004761F9"/>
    <w:rsid w:val="00476CD9"/>
    <w:rsid w:val="004870A0"/>
    <w:rsid w:val="0049128F"/>
    <w:rsid w:val="004958C7"/>
    <w:rsid w:val="004A6DB7"/>
    <w:rsid w:val="004B3B05"/>
    <w:rsid w:val="004B4861"/>
    <w:rsid w:val="004C0868"/>
    <w:rsid w:val="004C49B7"/>
    <w:rsid w:val="004E60F5"/>
    <w:rsid w:val="004E6D12"/>
    <w:rsid w:val="00510293"/>
    <w:rsid w:val="00516888"/>
    <w:rsid w:val="00557967"/>
    <w:rsid w:val="00567095"/>
    <w:rsid w:val="00577C37"/>
    <w:rsid w:val="005855A1"/>
    <w:rsid w:val="005858EA"/>
    <w:rsid w:val="005B3F7A"/>
    <w:rsid w:val="005C447A"/>
    <w:rsid w:val="005E0A68"/>
    <w:rsid w:val="00603CB7"/>
    <w:rsid w:val="00615ECE"/>
    <w:rsid w:val="00621CC6"/>
    <w:rsid w:val="0066196F"/>
    <w:rsid w:val="00684945"/>
    <w:rsid w:val="00685194"/>
    <w:rsid w:val="006A52CF"/>
    <w:rsid w:val="006B5236"/>
    <w:rsid w:val="006B557D"/>
    <w:rsid w:val="006C03C7"/>
    <w:rsid w:val="006C1AF2"/>
    <w:rsid w:val="006C6ECE"/>
    <w:rsid w:val="006E4069"/>
    <w:rsid w:val="006F51F5"/>
    <w:rsid w:val="0070195D"/>
    <w:rsid w:val="007071A5"/>
    <w:rsid w:val="007504A4"/>
    <w:rsid w:val="00771079"/>
    <w:rsid w:val="007742C8"/>
    <w:rsid w:val="007832A3"/>
    <w:rsid w:val="007B02F7"/>
    <w:rsid w:val="007C3E09"/>
    <w:rsid w:val="007C6641"/>
    <w:rsid w:val="007E0703"/>
    <w:rsid w:val="007E0FE4"/>
    <w:rsid w:val="007E5EFB"/>
    <w:rsid w:val="007F1BA5"/>
    <w:rsid w:val="007F471E"/>
    <w:rsid w:val="00814D93"/>
    <w:rsid w:val="00821B61"/>
    <w:rsid w:val="00826816"/>
    <w:rsid w:val="0083705D"/>
    <w:rsid w:val="00857427"/>
    <w:rsid w:val="00884298"/>
    <w:rsid w:val="008A722A"/>
    <w:rsid w:val="008F341D"/>
    <w:rsid w:val="008F41A6"/>
    <w:rsid w:val="009275DA"/>
    <w:rsid w:val="00944637"/>
    <w:rsid w:val="0096272F"/>
    <w:rsid w:val="00963EEA"/>
    <w:rsid w:val="009672FC"/>
    <w:rsid w:val="00976C04"/>
    <w:rsid w:val="009871CB"/>
    <w:rsid w:val="009935B9"/>
    <w:rsid w:val="009959A8"/>
    <w:rsid w:val="009A7C2D"/>
    <w:rsid w:val="009E5B8A"/>
    <w:rsid w:val="00A10AC7"/>
    <w:rsid w:val="00A12D7B"/>
    <w:rsid w:val="00A14CC5"/>
    <w:rsid w:val="00A377C2"/>
    <w:rsid w:val="00A41848"/>
    <w:rsid w:val="00A41C38"/>
    <w:rsid w:val="00A57018"/>
    <w:rsid w:val="00A94641"/>
    <w:rsid w:val="00A972E1"/>
    <w:rsid w:val="00AB61EC"/>
    <w:rsid w:val="00AC4A99"/>
    <w:rsid w:val="00AC72BC"/>
    <w:rsid w:val="00AE0BB0"/>
    <w:rsid w:val="00AE22E7"/>
    <w:rsid w:val="00AE7CC4"/>
    <w:rsid w:val="00AF13CD"/>
    <w:rsid w:val="00B01C0F"/>
    <w:rsid w:val="00B234C5"/>
    <w:rsid w:val="00B27155"/>
    <w:rsid w:val="00B773C8"/>
    <w:rsid w:val="00BA1BF1"/>
    <w:rsid w:val="00BB1196"/>
    <w:rsid w:val="00BD6208"/>
    <w:rsid w:val="00BE7645"/>
    <w:rsid w:val="00BF112D"/>
    <w:rsid w:val="00BF1FD3"/>
    <w:rsid w:val="00BF5D22"/>
    <w:rsid w:val="00C1071D"/>
    <w:rsid w:val="00C71B61"/>
    <w:rsid w:val="00C76284"/>
    <w:rsid w:val="00CA0156"/>
    <w:rsid w:val="00CB051E"/>
    <w:rsid w:val="00CB296E"/>
    <w:rsid w:val="00CC0C1F"/>
    <w:rsid w:val="00CC5133"/>
    <w:rsid w:val="00CC6FDC"/>
    <w:rsid w:val="00CD24D1"/>
    <w:rsid w:val="00CE07FA"/>
    <w:rsid w:val="00CE1298"/>
    <w:rsid w:val="00CE30E4"/>
    <w:rsid w:val="00CE65BB"/>
    <w:rsid w:val="00CF5CAE"/>
    <w:rsid w:val="00CF6209"/>
    <w:rsid w:val="00CF6B68"/>
    <w:rsid w:val="00D32B77"/>
    <w:rsid w:val="00D51E43"/>
    <w:rsid w:val="00D74DF0"/>
    <w:rsid w:val="00D7594E"/>
    <w:rsid w:val="00D8321F"/>
    <w:rsid w:val="00D93C47"/>
    <w:rsid w:val="00DA13D8"/>
    <w:rsid w:val="00DB1933"/>
    <w:rsid w:val="00DF4FBF"/>
    <w:rsid w:val="00DF7D7D"/>
    <w:rsid w:val="00E22C67"/>
    <w:rsid w:val="00E34A75"/>
    <w:rsid w:val="00E50A7E"/>
    <w:rsid w:val="00E56108"/>
    <w:rsid w:val="00E75FDA"/>
    <w:rsid w:val="00EA5E84"/>
    <w:rsid w:val="00F00C70"/>
    <w:rsid w:val="00F26625"/>
    <w:rsid w:val="00F64ADA"/>
    <w:rsid w:val="00F663AD"/>
    <w:rsid w:val="00F92381"/>
    <w:rsid w:val="00FA4C14"/>
    <w:rsid w:val="00FC1568"/>
    <w:rsid w:val="00FC779E"/>
    <w:rsid w:val="00FD18DB"/>
    <w:rsid w:val="00FD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5C92"/>
  <w15:chartTrackingRefBased/>
  <w15:docId w15:val="{77D50E93-249C-4BD1-A3C9-0671AA02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7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F7A"/>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B3F7A"/>
  </w:style>
  <w:style w:type="paragraph" w:styleId="Footer">
    <w:name w:val="footer"/>
    <w:basedOn w:val="Normal"/>
    <w:link w:val="FooterChar"/>
    <w:uiPriority w:val="99"/>
    <w:unhideWhenUsed/>
    <w:rsid w:val="005B3F7A"/>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B3F7A"/>
  </w:style>
  <w:style w:type="character" w:styleId="Hyperlink">
    <w:name w:val="Hyperlink"/>
    <w:basedOn w:val="DefaultParagraphFont"/>
    <w:uiPriority w:val="99"/>
    <w:unhideWhenUsed/>
    <w:rsid w:val="006A52CF"/>
    <w:rPr>
      <w:color w:val="0563C1" w:themeColor="hyperlink"/>
      <w:u w:val="single"/>
    </w:rPr>
  </w:style>
  <w:style w:type="character" w:styleId="UnresolvedMention">
    <w:name w:val="Unresolved Mention"/>
    <w:basedOn w:val="DefaultParagraphFont"/>
    <w:uiPriority w:val="99"/>
    <w:semiHidden/>
    <w:unhideWhenUsed/>
    <w:rsid w:val="006A52CF"/>
    <w:rPr>
      <w:color w:val="605E5C"/>
      <w:shd w:val="clear" w:color="auto" w:fill="E1DFDD"/>
    </w:rPr>
  </w:style>
  <w:style w:type="paragraph" w:styleId="NoSpacing">
    <w:name w:val="No Spacing"/>
    <w:uiPriority w:val="1"/>
    <w:qFormat/>
    <w:rsid w:val="00E50A7E"/>
    <w:pPr>
      <w:spacing w:after="0" w:line="240" w:lineRule="auto"/>
    </w:pPr>
    <w:rPr>
      <w:kern w:val="0"/>
      <w14:ligatures w14:val="none"/>
    </w:rPr>
  </w:style>
  <w:style w:type="character" w:styleId="FollowedHyperlink">
    <w:name w:val="FollowedHyperlink"/>
    <w:basedOn w:val="DefaultParagraphFont"/>
    <w:uiPriority w:val="99"/>
    <w:semiHidden/>
    <w:unhideWhenUsed/>
    <w:rsid w:val="00D51E43"/>
    <w:rPr>
      <w:color w:val="954F72" w:themeColor="followedHyperlink"/>
      <w:u w:val="single"/>
    </w:rPr>
  </w:style>
  <w:style w:type="paragraph" w:styleId="NormalWeb">
    <w:name w:val="Normal (Web)"/>
    <w:basedOn w:val="Normal"/>
    <w:uiPriority w:val="99"/>
    <w:semiHidden/>
    <w:unhideWhenUsed/>
    <w:rsid w:val="003E35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4084">
      <w:bodyDiv w:val="1"/>
      <w:marLeft w:val="0"/>
      <w:marRight w:val="0"/>
      <w:marTop w:val="0"/>
      <w:marBottom w:val="0"/>
      <w:divBdr>
        <w:top w:val="none" w:sz="0" w:space="0" w:color="auto"/>
        <w:left w:val="none" w:sz="0" w:space="0" w:color="auto"/>
        <w:bottom w:val="none" w:sz="0" w:space="0" w:color="auto"/>
        <w:right w:val="none" w:sz="0" w:space="0" w:color="auto"/>
      </w:divBdr>
    </w:div>
    <w:div w:id="414744024">
      <w:bodyDiv w:val="1"/>
      <w:marLeft w:val="0"/>
      <w:marRight w:val="0"/>
      <w:marTop w:val="0"/>
      <w:marBottom w:val="0"/>
      <w:divBdr>
        <w:top w:val="none" w:sz="0" w:space="0" w:color="auto"/>
        <w:left w:val="none" w:sz="0" w:space="0" w:color="auto"/>
        <w:bottom w:val="none" w:sz="0" w:space="0" w:color="auto"/>
        <w:right w:val="none" w:sz="0" w:space="0" w:color="auto"/>
      </w:divBdr>
    </w:div>
    <w:div w:id="568347349">
      <w:bodyDiv w:val="1"/>
      <w:marLeft w:val="0"/>
      <w:marRight w:val="0"/>
      <w:marTop w:val="0"/>
      <w:marBottom w:val="0"/>
      <w:divBdr>
        <w:top w:val="none" w:sz="0" w:space="0" w:color="auto"/>
        <w:left w:val="none" w:sz="0" w:space="0" w:color="auto"/>
        <w:bottom w:val="none" w:sz="0" w:space="0" w:color="auto"/>
        <w:right w:val="none" w:sz="0" w:space="0" w:color="auto"/>
      </w:divBdr>
    </w:div>
    <w:div w:id="1330787648">
      <w:bodyDiv w:val="1"/>
      <w:marLeft w:val="0"/>
      <w:marRight w:val="0"/>
      <w:marTop w:val="0"/>
      <w:marBottom w:val="0"/>
      <w:divBdr>
        <w:top w:val="none" w:sz="0" w:space="0" w:color="auto"/>
        <w:left w:val="none" w:sz="0" w:space="0" w:color="auto"/>
        <w:bottom w:val="none" w:sz="0" w:space="0" w:color="auto"/>
        <w:right w:val="none" w:sz="0" w:space="0" w:color="auto"/>
      </w:divBdr>
    </w:div>
    <w:div w:id="145536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familyadvocacycen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ewfrontiers.mesacc.edu/social.html" TargetMode="External"/><Relationship Id="rId4" Type="http://schemas.openxmlformats.org/officeDocument/2006/relationships/webSettings" Target="webSettings.xml"/><Relationship Id="rId9" Type="http://schemas.openxmlformats.org/officeDocument/2006/relationships/hyperlink" Target="mailto:phxsunshine@cox.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ricopa.edu/non-discrimination"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 Zisner</dc:creator>
  <cp:keywords/>
  <dc:description/>
  <cp:lastModifiedBy>Allan Zisner</cp:lastModifiedBy>
  <cp:revision>2</cp:revision>
  <cp:lastPrinted>2023-09-20T19:20:00Z</cp:lastPrinted>
  <dcterms:created xsi:type="dcterms:W3CDTF">2025-02-26T17:03:00Z</dcterms:created>
  <dcterms:modified xsi:type="dcterms:W3CDTF">2025-02-26T17:03:00Z</dcterms:modified>
</cp:coreProperties>
</file>